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5C" w:rsidRPr="00903441" w:rsidRDefault="0076335C" w:rsidP="0076335C">
      <w:pPr>
        <w:spacing w:after="0" w:line="240" w:lineRule="auto"/>
        <w:rPr>
          <w:lang/>
        </w:rPr>
      </w:pPr>
      <w:proofErr w:type="spellStart"/>
      <w:r w:rsidRPr="00903441">
        <w:t>Република</w:t>
      </w:r>
      <w:proofErr w:type="spellEnd"/>
      <w:r w:rsidRPr="00903441">
        <w:t xml:space="preserve"> </w:t>
      </w:r>
      <w:proofErr w:type="spellStart"/>
      <w:r w:rsidRPr="00903441">
        <w:t>Србиј</w:t>
      </w:r>
      <w:proofErr w:type="spellEnd"/>
      <w:r w:rsidR="00903441">
        <w:rPr>
          <w:lang/>
        </w:rPr>
        <w:t>а</w:t>
      </w:r>
    </w:p>
    <w:p w:rsidR="0076335C" w:rsidRPr="0076335C" w:rsidRDefault="0076335C" w:rsidP="0076335C">
      <w:pPr>
        <w:spacing w:after="0" w:line="240" w:lineRule="auto"/>
        <w:rPr>
          <w:b/>
          <w:lang/>
        </w:rPr>
      </w:pPr>
      <w:r w:rsidRPr="0076335C">
        <w:rPr>
          <w:b/>
          <w:lang/>
        </w:rPr>
        <w:t>ОПШТИНСКА УПРАВА ПРИЈЕПОЉЕ</w:t>
      </w:r>
    </w:p>
    <w:p w:rsidR="0076335C" w:rsidRPr="0076335C" w:rsidRDefault="0076335C" w:rsidP="0076335C">
      <w:pPr>
        <w:spacing w:after="0" w:line="240" w:lineRule="auto"/>
        <w:rPr>
          <w:b/>
          <w:lang/>
        </w:rPr>
      </w:pPr>
      <w:r w:rsidRPr="0076335C">
        <w:rPr>
          <w:b/>
          <w:lang/>
        </w:rPr>
        <w:t>Одељење за урбанизам,грађевинарство,</w:t>
      </w:r>
    </w:p>
    <w:p w:rsidR="0076335C" w:rsidRPr="0076335C" w:rsidRDefault="0076335C" w:rsidP="0076335C">
      <w:pPr>
        <w:spacing w:after="0" w:line="240" w:lineRule="auto"/>
        <w:rPr>
          <w:b/>
          <w:lang/>
        </w:rPr>
      </w:pPr>
      <w:r w:rsidRPr="0076335C">
        <w:rPr>
          <w:b/>
          <w:lang/>
        </w:rPr>
        <w:t>комуналне-стамбене послове и имовинско</w:t>
      </w:r>
    </w:p>
    <w:p w:rsidR="0076335C" w:rsidRPr="0076335C" w:rsidRDefault="0076335C" w:rsidP="0076335C">
      <w:pPr>
        <w:spacing w:after="0" w:line="240" w:lineRule="auto"/>
        <w:rPr>
          <w:b/>
          <w:lang/>
        </w:rPr>
      </w:pPr>
      <w:r w:rsidRPr="0076335C">
        <w:rPr>
          <w:b/>
          <w:lang/>
        </w:rPr>
        <w:t>правне послове</w:t>
      </w:r>
    </w:p>
    <w:tbl>
      <w:tblPr>
        <w:tblW w:w="0" w:type="auto"/>
        <w:tblLook w:val="00A0"/>
      </w:tblPr>
      <w:tblGrid>
        <w:gridCol w:w="4361"/>
        <w:gridCol w:w="4709"/>
      </w:tblGrid>
      <w:tr w:rsidR="0076335C" w:rsidRPr="0076335C" w:rsidTr="0076335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76335C" w:rsidRPr="0076335C" w:rsidRDefault="0076335C" w:rsidP="0076335C">
            <w:pPr>
              <w:pStyle w:val="Brojpredmeta"/>
              <w:spacing w:before="0" w:line="256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  <w:lang/>
              </w:rPr>
            </w:pPr>
            <w:r w:rsidRPr="0076335C">
              <w:rPr>
                <w:rFonts w:asciiTheme="minorHAnsi" w:hAnsiTheme="minorHAnsi" w:cs="Arial"/>
                <w:b/>
                <w:sz w:val="22"/>
                <w:szCs w:val="22"/>
              </w:rPr>
              <w:t>Број:</w:t>
            </w:r>
            <w:r>
              <w:rPr>
                <w:rFonts w:asciiTheme="minorHAnsi" w:hAnsiTheme="minorHAnsi" w:cs="Arial"/>
                <w:b/>
                <w:sz w:val="22"/>
                <w:szCs w:val="22"/>
                <w:lang/>
              </w:rPr>
              <w:t>360-10/2017</w:t>
            </w:r>
          </w:p>
        </w:tc>
      </w:tr>
      <w:tr w:rsidR="0076335C" w:rsidRPr="0076335C" w:rsidTr="0076335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76335C" w:rsidRPr="0076335C" w:rsidRDefault="0076335C" w:rsidP="0076335C">
            <w:pPr>
              <w:pStyle w:val="Datum1"/>
              <w:spacing w:after="0" w:line="256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Датум:</w:t>
            </w:r>
            <w:r>
              <w:rPr>
                <w:rFonts w:asciiTheme="minorHAnsi" w:hAnsiTheme="minorHAnsi" w:cs="Arial"/>
                <w:b/>
                <w:sz w:val="22"/>
                <w:szCs w:val="22"/>
                <w:lang/>
              </w:rPr>
              <w:t>20.06.2017.</w:t>
            </w:r>
            <w:proofErr w:type="spellStart"/>
            <w:r w:rsidRPr="0076335C"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76335C" w:rsidRPr="0076335C" w:rsidTr="0076335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76335C" w:rsidRPr="0076335C" w:rsidRDefault="0076335C" w:rsidP="0076335C">
            <w:pPr>
              <w:pStyle w:val="Mesto"/>
              <w:keepNext/>
              <w:spacing w:line="256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  <w:lang w:val="ru-RU"/>
              </w:rPr>
              <w:t>П р и ј е п о љ е</w:t>
            </w:r>
          </w:p>
        </w:tc>
      </w:tr>
      <w:tr w:rsidR="0076335C" w:rsidTr="0076335C">
        <w:trPr>
          <w:cantSplit/>
        </w:trPr>
        <w:tc>
          <w:tcPr>
            <w:tcW w:w="9070" w:type="dxa"/>
            <w:gridSpan w:val="2"/>
          </w:tcPr>
          <w:p w:rsidR="0076335C" w:rsidRDefault="0076335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76335C" w:rsidRDefault="0076335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76335C" w:rsidRDefault="0076335C" w:rsidP="001D48C5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76335C" w:rsidRDefault="0076335C" w:rsidP="005B3EC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lang/>
              </w:rPr>
              <w:t>Одељење/Одсек</w:t>
            </w:r>
            <w:r>
              <w:rPr>
                <w:rFonts w:ascii="Arial" w:hAnsi="Arial" w:cs="Arial"/>
                <w:lang/>
              </w:rPr>
              <w:t xml:space="preserve"> </w:t>
            </w:r>
            <w:r w:rsidRPr="0062415D">
              <w:rPr>
                <w:rFonts w:ascii="Arial" w:hAnsi="Arial" w:cs="Arial"/>
                <w:lang/>
              </w:rPr>
              <w:t>Одељење за урбанизам,</w:t>
            </w:r>
            <w:r w:rsidR="00B6600B">
              <w:rPr>
                <w:rFonts w:ascii="Arial" w:hAnsi="Arial" w:cs="Arial"/>
                <w:lang/>
              </w:rPr>
              <w:t xml:space="preserve"> </w:t>
            </w:r>
            <w:r w:rsidRPr="0062415D">
              <w:rPr>
                <w:rFonts w:ascii="Arial" w:hAnsi="Arial" w:cs="Arial"/>
                <w:lang/>
              </w:rPr>
              <w:t>грађевинарство,</w:t>
            </w:r>
            <w:r w:rsidR="00B6600B">
              <w:rPr>
                <w:rFonts w:ascii="Arial" w:hAnsi="Arial" w:cs="Arial"/>
                <w:lang/>
              </w:rPr>
              <w:t xml:space="preserve"> </w:t>
            </w:r>
            <w:r w:rsidRPr="0062415D">
              <w:rPr>
                <w:rFonts w:ascii="Arial" w:hAnsi="Arial" w:cs="Arial"/>
                <w:lang/>
              </w:rPr>
              <w:t>комуналне-стамбене послове и имовинско правне послове</w:t>
            </w:r>
            <w:r>
              <w:rPr>
                <w:b/>
                <w:lang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 општине/</w:t>
            </w:r>
            <w:r>
              <w:rPr>
                <w:rFonts w:ascii="Arial" w:hAnsi="Arial" w:cs="Arial"/>
                <w:lang w:val="sr-Cyrl-CS"/>
              </w:rPr>
              <w:t xml:space="preserve">градске општине Пријепоље, Регистратор који води Регистар стамбених заједница, по предлогу управника стамбене заједнице улица Изета Чавића број 43  </w:t>
            </w:r>
            <w:r w:rsidR="005B3EC4">
              <w:rPr>
                <w:rFonts w:ascii="Arial" w:hAnsi="Arial" w:cs="Arial"/>
                <w:lang w:val="sr-Cyrl-CS"/>
              </w:rPr>
              <w:t>(</w:t>
            </w:r>
            <w:r>
              <w:rPr>
                <w:rFonts w:ascii="Arial" w:hAnsi="Arial" w:cs="Arial"/>
                <w:lang w:val="sr-Cyrl-CS"/>
              </w:rPr>
              <w:t>Џемаил</w:t>
            </w:r>
            <w:r w:rsidR="005B3EC4">
              <w:rPr>
                <w:rFonts w:ascii="Arial" w:hAnsi="Arial" w:cs="Arial"/>
                <w:lang w:val="sr-Cyrl-CS"/>
              </w:rPr>
              <w:t>а Потурка</w:t>
            </w:r>
            <w:r>
              <w:rPr>
                <w:rFonts w:ascii="Arial" w:hAnsi="Arial" w:cs="Arial"/>
                <w:lang w:val="sr-Cyrl-CS"/>
              </w:rPr>
              <w:t xml:space="preserve"> ул. Изета Чавића Стадион 7/4</w:t>
            </w:r>
            <w:r w:rsidR="005B3EC4">
              <w:rPr>
                <w:rFonts w:ascii="Arial" w:hAnsi="Arial" w:cs="Arial"/>
                <w:lang w:val="sr-Cyrl-CS"/>
              </w:rPr>
              <w:t>)</w:t>
            </w:r>
            <w:r>
              <w:rPr>
                <w:rFonts w:ascii="Arial" w:hAnsi="Arial" w:cs="Arial"/>
                <w:lang w:val="sr-Cyrl-CS"/>
              </w:rPr>
              <w:t xml:space="preserve"> по службеној дужности, а на основу члана </w:t>
            </w:r>
            <w:r>
              <w:rPr>
                <w:rFonts w:ascii="Arial" w:hAnsi="Arial" w:cs="Arial"/>
                <w:lang w:val="sr-Latn-CS"/>
              </w:rPr>
              <w:t xml:space="preserve">139. </w:t>
            </w:r>
            <w:r>
              <w:rPr>
                <w:rFonts w:ascii="Arial" w:hAnsi="Arial" w:cs="Arial"/>
                <w:lang w:val="sr-Cyrl-CS"/>
              </w:rPr>
              <w:t>став 2. Закона о општем управном поступку („Службени гласник РС“, број 18/16), у предмету број 360-10/2017,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76335C" w:rsidTr="0076335C">
        <w:trPr>
          <w:cantSplit/>
        </w:trPr>
        <w:tc>
          <w:tcPr>
            <w:tcW w:w="9070" w:type="dxa"/>
            <w:gridSpan w:val="2"/>
          </w:tcPr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76335C" w:rsidTr="0076335C">
        <w:trPr>
          <w:cantSplit/>
        </w:trPr>
        <w:tc>
          <w:tcPr>
            <w:tcW w:w="9070" w:type="dxa"/>
            <w:gridSpan w:val="2"/>
          </w:tcPr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  <w:lang/>
              </w:rPr>
            </w:pPr>
            <w:r>
              <w:rPr>
                <w:rFonts w:ascii="Arial" w:hAnsi="Arial" w:cs="Arial"/>
                <w:b/>
                <w:spacing w:val="60"/>
                <w:sz w:val="24"/>
                <w:lang w:val="sr-Cyrl-CS"/>
              </w:rPr>
              <w:t xml:space="preserve">ДОПУНСКО </w:t>
            </w:r>
            <w:r>
              <w:rPr>
                <w:rFonts w:ascii="Arial" w:hAnsi="Arial" w:cs="Arial"/>
                <w:b/>
                <w:spacing w:val="60"/>
                <w:sz w:val="24"/>
                <w:lang/>
              </w:rPr>
              <w:t>РЕШЕЊЕ</w:t>
            </w:r>
          </w:p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  <w:lang/>
              </w:rPr>
            </w:pPr>
          </w:p>
        </w:tc>
      </w:tr>
      <w:tr w:rsidR="0076335C" w:rsidTr="0076335C">
        <w:tc>
          <w:tcPr>
            <w:tcW w:w="9070" w:type="dxa"/>
            <w:gridSpan w:val="2"/>
          </w:tcPr>
          <w:p w:rsidR="0076335C" w:rsidRDefault="0076335C" w:rsidP="001D48C5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b/>
                <w:lang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Решење Регистратора Регистра стамбених заједница, који води Одељење/</w:t>
            </w:r>
            <w:r w:rsidRPr="0062415D">
              <w:rPr>
                <w:rFonts w:ascii="Arial" w:hAnsi="Arial" w:cs="Arial"/>
                <w:lang w:val="sr-Cyrl-CS"/>
              </w:rPr>
              <w:t xml:space="preserve">Одсек </w:t>
            </w:r>
            <w:r w:rsidRPr="0062415D">
              <w:rPr>
                <w:rFonts w:ascii="Arial" w:hAnsi="Arial" w:cs="Arial"/>
                <w:lang/>
              </w:rPr>
              <w:t>Одељење за урбанизам,грађевинарство,комуналне-стамбене послове и имовинско правне послове</w:t>
            </w:r>
            <w:r>
              <w:rPr>
                <w:rFonts w:ascii="Arial" w:hAnsi="Arial" w:cs="Arial"/>
                <w:lang w:val="sr-Cyrl-CS"/>
              </w:rPr>
              <w:t xml:space="preserve"> општине/градске општине  Пријепоље  бр. 360-10/2017 од  20.06.2017. године у предмету уписа стамбене заједнице у улици Изета Чавића број 43 у Пријепољу Регистар стамбених заједница допуњује се како следи:</w:t>
            </w:r>
          </w:p>
          <w:p w:rsidR="0076335C" w:rsidRDefault="0076335C" w:rsidP="001D48C5">
            <w:pPr>
              <w:pStyle w:val="Normal1"/>
              <w:spacing w:before="0" w:beforeAutospacing="0" w:after="120" w:afterAutospacing="0" w:line="256" w:lineRule="auto"/>
              <w:jc w:val="both"/>
              <w:rPr>
                <w:rFonts w:eastAsiaTheme="minorHAnsi"/>
                <w:lang w:val="sr-Cyrl-CS"/>
              </w:rPr>
            </w:pPr>
            <w:r>
              <w:rPr>
                <w:rFonts w:eastAsiaTheme="minorHAnsi"/>
                <w:lang w:val="sr-Cyrl-CS"/>
              </w:rPr>
              <w:t xml:space="preserve">Шифра претежне делатности стамбене заједнице: </w:t>
            </w:r>
            <w:r>
              <w:rPr>
                <w:rFonts w:eastAsiaTheme="minorHAnsi"/>
                <w:b/>
                <w:lang w:val="sr-Cyrl-CS"/>
              </w:rPr>
              <w:t>94.99</w:t>
            </w:r>
            <w:r>
              <w:rPr>
                <w:rFonts w:eastAsiaTheme="minorHAnsi"/>
                <w:lang w:val="sr-Cyrl-CS"/>
              </w:rPr>
              <w:t xml:space="preserve"> – Делатност осталих организација на бази учлањења.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/>
              </w:rPr>
              <w:tab/>
            </w:r>
            <w:r>
              <w:rPr>
                <w:rFonts w:ascii="Arial" w:hAnsi="Arial" w:cs="Arial"/>
                <w:b/>
                <w:lang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</w:p>
          <w:p w:rsidR="0076335C" w:rsidRDefault="0076335C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76335C" w:rsidTr="0076335C">
        <w:trPr>
          <w:cantSplit/>
        </w:trPr>
        <w:tc>
          <w:tcPr>
            <w:tcW w:w="9070" w:type="dxa"/>
            <w:gridSpan w:val="2"/>
          </w:tcPr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lang/>
              </w:rPr>
            </w:pPr>
            <w:r>
              <w:rPr>
                <w:rFonts w:ascii="Arial" w:hAnsi="Arial" w:cs="Arial"/>
                <w:b/>
                <w:spacing w:val="60"/>
                <w:lang/>
              </w:rPr>
              <w:t>Образложење</w:t>
            </w:r>
          </w:p>
          <w:p w:rsidR="0076335C" w:rsidRDefault="0076335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  <w:lang/>
              </w:rPr>
            </w:pPr>
          </w:p>
        </w:tc>
      </w:tr>
      <w:tr w:rsidR="0076335C" w:rsidTr="0076335C">
        <w:tc>
          <w:tcPr>
            <w:tcW w:w="9070" w:type="dxa"/>
            <w:gridSpan w:val="2"/>
          </w:tcPr>
          <w:p w:rsidR="0076335C" w:rsidRPr="0062415D" w:rsidRDefault="0076335C" w:rsidP="001D48C5">
            <w:pPr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 w:val="sr-Cyrl-CS"/>
              </w:rPr>
              <w:tab/>
              <w:t>У управној ствари стамбене заједнице у улици Изета Чавића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број</w:t>
            </w:r>
            <w:r w:rsidR="005B3EC4">
              <w:rPr>
                <w:rFonts w:ascii="Arial" w:hAnsi="Arial" w:cs="Arial"/>
                <w:lang w:val="sr-Cyrl-CS"/>
              </w:rPr>
              <w:t xml:space="preserve"> 43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у Пријепољу, Регистратор Регистра стамбених заједница, који води Одељење/Одсек </w:t>
            </w:r>
            <w:r w:rsidRPr="0062415D">
              <w:rPr>
                <w:rFonts w:ascii="Arial" w:hAnsi="Arial" w:cs="Arial"/>
                <w:lang/>
              </w:rPr>
              <w:t>Одељење за урбанизам,грађевинарство,комуналне-стамбене послове и имовинско</w:t>
            </w:r>
          </w:p>
          <w:p w:rsidR="0076335C" w:rsidRDefault="0076335C" w:rsidP="001D48C5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62415D">
              <w:rPr>
                <w:rFonts w:ascii="Arial" w:hAnsi="Arial" w:cs="Arial"/>
                <w:lang/>
              </w:rPr>
              <w:t>правне послове</w:t>
            </w:r>
            <w:r>
              <w:rPr>
                <w:rFonts w:ascii="Arial" w:hAnsi="Arial" w:cs="Arial"/>
                <w:lang w:val="sr-Cyrl-CS"/>
              </w:rPr>
              <w:t xml:space="preserve"> општине/градске општине </w:t>
            </w:r>
            <w:r w:rsidR="001D48C5">
              <w:rPr>
                <w:rFonts w:ascii="Arial" w:hAnsi="Arial" w:cs="Arial"/>
                <w:lang w:val="sr-Cyrl-CS"/>
              </w:rPr>
              <w:t>Пријепоље</w:t>
            </w:r>
            <w:r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донео је решење бр. </w:t>
            </w:r>
            <w:r w:rsidR="001D48C5">
              <w:rPr>
                <w:rFonts w:ascii="Arial" w:hAnsi="Arial" w:cs="Arial"/>
                <w:lang w:val="sr-Cyrl-CS"/>
              </w:rPr>
              <w:t>360-10/2017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од </w:t>
            </w:r>
            <w:r w:rsidR="001D48C5">
              <w:rPr>
                <w:rFonts w:ascii="Arial" w:hAnsi="Arial" w:cs="Arial"/>
                <w:lang w:val="sr-Cyrl-CS"/>
              </w:rPr>
              <w:t>20.06.2017</w:t>
            </w:r>
            <w:r>
              <w:rPr>
                <w:rFonts w:ascii="Arial" w:hAnsi="Arial" w:cs="Arial"/>
                <w:lang w:val="sr-Cyrl-CS"/>
              </w:rPr>
              <w:t xml:space="preserve">. Тим решењем пропуштено је да се реши и питање које се односи на одређивање шифре претежне делатности стамбене заједнице у улици </w:t>
            </w:r>
            <w:r w:rsidR="001D48C5">
              <w:rPr>
                <w:rFonts w:ascii="Arial" w:hAnsi="Arial" w:cs="Arial"/>
                <w:lang w:val="sr-Cyrl-CS"/>
              </w:rPr>
              <w:t>Изета Чавића број 43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у </w:t>
            </w:r>
            <w:r w:rsidR="001D48C5">
              <w:rPr>
                <w:rFonts w:ascii="Arial" w:hAnsi="Arial" w:cs="Arial"/>
                <w:lang w:val="sr-Cyrl-CS"/>
              </w:rPr>
              <w:t>Пријепољу</w:t>
            </w:r>
            <w:r>
              <w:rPr>
                <w:rFonts w:ascii="Arial" w:hAnsi="Arial" w:cs="Arial"/>
                <w:lang w:val="sr-Cyrl-CS"/>
              </w:rPr>
              <w:t xml:space="preserve">, а које је било предмет поступка у овој ствари. </w:t>
            </w:r>
          </w:p>
          <w:p w:rsidR="0076335C" w:rsidRDefault="0076335C" w:rsidP="001D48C5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Стога је Регистратор Регистра стамбених заједница, који води Одељење/Одсек</w:t>
            </w:r>
            <w:r w:rsidR="001D48C5">
              <w:rPr>
                <w:rFonts w:ascii="Arial" w:hAnsi="Arial" w:cs="Arial"/>
                <w:lang w:val="sr-Cyrl-CS"/>
              </w:rPr>
              <w:t xml:space="preserve"> </w:t>
            </w:r>
            <w:r w:rsidR="001D48C5" w:rsidRPr="0062415D">
              <w:rPr>
                <w:rFonts w:ascii="Arial" w:hAnsi="Arial" w:cs="Arial"/>
                <w:lang/>
              </w:rPr>
              <w:t>Одељење за урбанизам,грађевинарство,комуналне-стамбене послове и имовинскоправне послове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општине/градске општине </w:t>
            </w:r>
            <w:r w:rsidR="001D48C5">
              <w:rPr>
                <w:rFonts w:ascii="Arial" w:hAnsi="Arial" w:cs="Arial"/>
                <w:lang w:val="sr-Cyrl-CS"/>
              </w:rPr>
              <w:t>Пријепоље</w:t>
            </w:r>
            <w:r>
              <w:rPr>
                <w:rFonts w:ascii="Arial" w:hAnsi="Arial" w:cs="Arial"/>
                <w:lang w:val="sr-Cyrl-CS"/>
              </w:rPr>
              <w:t>, на основу члана 139. став 2. Закона о општем управном поступку („Службени гласник РС“, број 18/16), а по предлогу управника стамбене заједнице</w:t>
            </w:r>
            <w:r w:rsidR="005B3EC4">
              <w:rPr>
                <w:rFonts w:ascii="Arial" w:hAnsi="Arial" w:cs="Arial"/>
                <w:lang w:val="sr-Cyrl-CS"/>
              </w:rPr>
              <w:t xml:space="preserve"> улица Изета Чавића број 43,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="001D48C5">
              <w:rPr>
                <w:rFonts w:ascii="Arial" w:hAnsi="Arial" w:cs="Arial"/>
                <w:lang w:val="sr-Cyrl-CS"/>
              </w:rPr>
              <w:t xml:space="preserve"> Џемаила Потурка ул. Изета Чавића, Стадион 7/14 </w:t>
            </w:r>
            <w:r>
              <w:rPr>
                <w:rFonts w:ascii="Arial" w:hAnsi="Arial" w:cs="Arial"/>
                <w:lang w:val="sr-Cyrl-CS"/>
              </w:rPr>
              <w:t>по службеној дужности, накнадно размотрио и ово питање и одлучио као у диспозитиву.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</w:t>
            </w:r>
            <w:r w:rsidR="001D48C5">
              <w:rPr>
                <w:rFonts w:ascii="Arial" w:hAnsi="Arial" w:cs="Arial"/>
                <w:lang w:val="sr-Cyrl-CS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динара на жиро рачун </w:t>
            </w:r>
            <w:r w:rsidR="001D48C5">
              <w:rPr>
                <w:rFonts w:ascii="Arial" w:hAnsi="Arial" w:cs="Arial"/>
                <w:lang w:val="sr-Cyrl-CS"/>
              </w:rPr>
              <w:t xml:space="preserve"> 840-742251843-73</w:t>
            </w:r>
            <w:r>
              <w:rPr>
                <w:rFonts w:ascii="Arial" w:hAnsi="Arial" w:cs="Arial"/>
                <w:lang w:val="sr-Cyrl-CS"/>
              </w:rPr>
              <w:t xml:space="preserve"> са позивом на број </w:t>
            </w:r>
            <w:r w:rsidR="001D48C5">
              <w:rPr>
                <w:rFonts w:ascii="Arial" w:hAnsi="Arial" w:cs="Arial"/>
                <w:lang w:val="sr-Cyrl-CS"/>
              </w:rPr>
              <w:t xml:space="preserve"> 40-084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по тарифном броју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 w:rsidR="001D48C5"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  <w:p w:rsidR="0076335C" w:rsidRDefault="0076335C" w:rsidP="001D48C5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</w:tr>
    </w:tbl>
    <w:p w:rsidR="0076335C" w:rsidRDefault="0076335C" w:rsidP="0076335C">
      <w:pPr>
        <w:spacing w:after="0" w:line="240" w:lineRule="auto"/>
        <w:rPr>
          <w:rFonts w:ascii="Arial" w:hAnsi="Arial" w:cs="Arial"/>
          <w:sz w:val="24"/>
          <w:lang w:val="sr-Latn-CS"/>
        </w:rPr>
      </w:pPr>
      <w:bookmarkStart w:id="0" w:name="_GoBack"/>
      <w:bookmarkEnd w:id="0"/>
    </w:p>
    <w:tbl>
      <w:tblPr>
        <w:tblpPr w:leftFromText="180" w:rightFromText="180" w:bottomFromText="16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76335C" w:rsidTr="0076335C">
        <w:trPr>
          <w:cantSplit/>
        </w:trPr>
        <w:tc>
          <w:tcPr>
            <w:tcW w:w="3794" w:type="dxa"/>
            <w:vAlign w:val="center"/>
            <w:hideMark/>
          </w:tcPr>
          <w:p w:rsidR="0076335C" w:rsidRDefault="0076335C">
            <w:pPr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ab/>
              <w:t>Решење доставити:</w:t>
            </w:r>
          </w:p>
        </w:tc>
      </w:tr>
      <w:tr w:rsidR="0076335C" w:rsidTr="0076335C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76335C" w:rsidRDefault="0076335C" w:rsidP="00C52CB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/>
              </w:rPr>
              <w:t>Управнику</w:t>
            </w:r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76335C" w:rsidRDefault="0076335C" w:rsidP="00C52CB7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76335C" w:rsidRDefault="0076335C" w:rsidP="00C52CB7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архиви</w:t>
            </w:r>
          </w:p>
        </w:tc>
      </w:tr>
    </w:tbl>
    <w:tbl>
      <w:tblPr>
        <w:tblpPr w:leftFromText="180" w:rightFromText="180" w:bottomFromText="16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76335C" w:rsidTr="0076335C">
        <w:trPr>
          <w:cantSplit/>
        </w:trPr>
        <w:tc>
          <w:tcPr>
            <w:tcW w:w="4009" w:type="dxa"/>
            <w:vAlign w:val="center"/>
            <w:hideMark/>
          </w:tcPr>
          <w:p w:rsidR="0076335C" w:rsidRDefault="0076335C">
            <w:pPr>
              <w:pStyle w:val="Potpis1"/>
              <w:keepLines/>
              <w:spacing w:line="25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76335C" w:rsidTr="0076335C">
        <w:trPr>
          <w:cantSplit/>
          <w:trHeight w:val="618"/>
        </w:trPr>
        <w:tc>
          <w:tcPr>
            <w:tcW w:w="4009" w:type="dxa"/>
          </w:tcPr>
          <w:p w:rsidR="0076335C" w:rsidRDefault="0076335C">
            <w:pPr>
              <w:keepNext/>
              <w:keepLines/>
              <w:spacing w:after="0" w:line="240" w:lineRule="auto"/>
              <w:rPr>
                <w:rFonts w:ascii="Arial" w:hAnsi="Arial" w:cs="Arial"/>
                <w:lang/>
              </w:rPr>
            </w:pPr>
          </w:p>
        </w:tc>
      </w:tr>
      <w:tr w:rsidR="0076335C" w:rsidTr="0076335C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6335C" w:rsidRDefault="0076335C">
            <w:pPr>
              <w:pStyle w:val="Potpis1"/>
              <w:keepLines/>
              <w:spacing w:line="256" w:lineRule="auto"/>
              <w:rPr>
                <w:rFonts w:cs="Arial"/>
                <w:szCs w:val="22"/>
              </w:rPr>
            </w:pPr>
          </w:p>
        </w:tc>
      </w:tr>
    </w:tbl>
    <w:p w:rsidR="0076335C" w:rsidRDefault="0076335C" w:rsidP="0076335C">
      <w:pPr>
        <w:spacing w:after="0" w:line="240" w:lineRule="auto"/>
        <w:rPr>
          <w:lang/>
        </w:rPr>
      </w:pPr>
    </w:p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335C"/>
    <w:rsid w:val="001D48C5"/>
    <w:rsid w:val="005B3EC4"/>
    <w:rsid w:val="005E3359"/>
    <w:rsid w:val="0062415D"/>
    <w:rsid w:val="0076335C"/>
    <w:rsid w:val="00903441"/>
    <w:rsid w:val="00AD3348"/>
    <w:rsid w:val="00B6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35C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76335C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76335C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76335C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76335C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customStyle="1" w:styleId="Normal1">
    <w:name w:val="Normal1"/>
    <w:basedOn w:val="Normal"/>
    <w:rsid w:val="0076335C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2017-12-25T11:22:00Z</dcterms:created>
  <dcterms:modified xsi:type="dcterms:W3CDTF">2017-12-25T11:58:00Z</dcterms:modified>
</cp:coreProperties>
</file>